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0C5E2" w14:textId="77777777" w:rsidR="003906BC" w:rsidRPr="000E7C5C" w:rsidRDefault="00165EF1">
      <w:pPr>
        <w:pStyle w:val="Standard"/>
        <w:rPr>
          <w:rFonts w:asciiTheme="majorHAnsi" w:hAnsiTheme="majorHAnsi" w:cstheme="majorHAnsi"/>
          <w:sz w:val="18"/>
          <w:szCs w:val="18"/>
        </w:rPr>
      </w:pPr>
      <w:bookmarkStart w:id="0" w:name="_GoBack"/>
      <w:r w:rsidRPr="000E7C5C">
        <w:rPr>
          <w:rFonts w:asciiTheme="majorHAnsi" w:hAnsiTheme="majorHAnsi" w:cstheme="majorHAnsi"/>
          <w:sz w:val="18"/>
          <w:szCs w:val="18"/>
        </w:rPr>
        <w:t>DECRETO Nº 59.349</w:t>
      </w:r>
      <w:bookmarkEnd w:id="0"/>
      <w:r w:rsidRPr="000E7C5C">
        <w:rPr>
          <w:rFonts w:asciiTheme="majorHAnsi" w:hAnsiTheme="majorHAnsi" w:cstheme="majorHAnsi"/>
          <w:sz w:val="18"/>
          <w:szCs w:val="18"/>
        </w:rPr>
        <w:t>, DE 14 DE ABRIL DE 2020</w:t>
      </w:r>
    </w:p>
    <w:p w14:paraId="3BE45CB9" w14:textId="77777777" w:rsidR="003906BC" w:rsidRPr="000E7C5C" w:rsidRDefault="003906BC">
      <w:pPr>
        <w:pStyle w:val="Standard"/>
        <w:rPr>
          <w:rFonts w:asciiTheme="majorHAnsi" w:hAnsiTheme="majorHAnsi" w:cstheme="majorHAnsi"/>
          <w:sz w:val="18"/>
          <w:szCs w:val="18"/>
        </w:rPr>
      </w:pPr>
    </w:p>
    <w:p w14:paraId="42C5F528" w14:textId="77777777" w:rsidR="003906BC" w:rsidRPr="000E7C5C" w:rsidRDefault="00165EF1">
      <w:pPr>
        <w:pStyle w:val="Standard"/>
        <w:rPr>
          <w:rFonts w:asciiTheme="majorHAnsi" w:hAnsiTheme="majorHAnsi" w:cstheme="majorHAnsi"/>
          <w:sz w:val="18"/>
          <w:szCs w:val="18"/>
        </w:rPr>
      </w:pPr>
      <w:r w:rsidRPr="000E7C5C">
        <w:rPr>
          <w:rFonts w:asciiTheme="majorHAnsi" w:hAnsiTheme="majorHAnsi" w:cstheme="majorHAnsi"/>
          <w:sz w:val="18"/>
          <w:szCs w:val="18"/>
        </w:rPr>
        <w:t xml:space="preserve">Recomenda horário de funcionamento das atividades industriais, comerciais e de serviços durante o estado de calamidade pública para enfrentamento da pandemia decorrente do </w:t>
      </w:r>
      <w:proofErr w:type="spellStart"/>
      <w:r w:rsidRPr="000E7C5C">
        <w:rPr>
          <w:rFonts w:asciiTheme="majorHAnsi" w:hAnsiTheme="majorHAnsi" w:cstheme="majorHAnsi"/>
          <w:sz w:val="18"/>
          <w:szCs w:val="18"/>
        </w:rPr>
        <w:t>coronavírus</w:t>
      </w:r>
      <w:proofErr w:type="spellEnd"/>
      <w:r w:rsidRPr="000E7C5C">
        <w:rPr>
          <w:rFonts w:asciiTheme="majorHAnsi" w:hAnsiTheme="majorHAnsi" w:cstheme="majorHAnsi"/>
          <w:sz w:val="18"/>
          <w:szCs w:val="18"/>
        </w:rPr>
        <w:t>.</w:t>
      </w:r>
    </w:p>
    <w:p w14:paraId="3F5AD21A" w14:textId="77777777" w:rsidR="003906BC" w:rsidRPr="000E7C5C" w:rsidRDefault="003906BC">
      <w:pPr>
        <w:pStyle w:val="Standard"/>
        <w:rPr>
          <w:rFonts w:asciiTheme="majorHAnsi" w:hAnsiTheme="majorHAnsi" w:cstheme="majorHAnsi"/>
          <w:sz w:val="18"/>
          <w:szCs w:val="18"/>
        </w:rPr>
      </w:pPr>
    </w:p>
    <w:p w14:paraId="1A3B0FBB" w14:textId="77777777" w:rsidR="003906BC" w:rsidRPr="000E7C5C" w:rsidRDefault="00165EF1">
      <w:pPr>
        <w:pStyle w:val="Standard"/>
        <w:rPr>
          <w:rFonts w:asciiTheme="majorHAnsi" w:hAnsiTheme="majorHAnsi" w:cstheme="majorHAnsi"/>
          <w:sz w:val="18"/>
          <w:szCs w:val="18"/>
        </w:rPr>
      </w:pPr>
      <w:r w:rsidRPr="000E7C5C">
        <w:rPr>
          <w:rFonts w:asciiTheme="majorHAnsi" w:hAnsiTheme="majorHAnsi" w:cstheme="majorHAnsi"/>
          <w:sz w:val="18"/>
          <w:szCs w:val="18"/>
        </w:rPr>
        <w:t>BRUNO COVAS, Prefeito do Município de São Paulo, no uso das atribuições que lhe são conferidas por Lei e visando reduzir as aglomerações de pessoas nas vias e logradouros públicos, em especial nos terminais e pontos de transporte urbano de pa</w:t>
      </w:r>
      <w:r w:rsidRPr="000E7C5C">
        <w:rPr>
          <w:rFonts w:asciiTheme="majorHAnsi" w:hAnsiTheme="majorHAnsi" w:cstheme="majorHAnsi"/>
          <w:sz w:val="18"/>
          <w:szCs w:val="18"/>
        </w:rPr>
        <w:t>ssageiros nos horários de maior demanda,</w:t>
      </w:r>
    </w:p>
    <w:p w14:paraId="66D73C11" w14:textId="77777777" w:rsidR="003906BC" w:rsidRPr="000E7C5C" w:rsidRDefault="003906BC">
      <w:pPr>
        <w:pStyle w:val="Standard"/>
        <w:rPr>
          <w:rFonts w:asciiTheme="majorHAnsi" w:hAnsiTheme="majorHAnsi" w:cstheme="majorHAnsi"/>
          <w:sz w:val="18"/>
          <w:szCs w:val="18"/>
        </w:rPr>
      </w:pPr>
    </w:p>
    <w:p w14:paraId="6A284EC9" w14:textId="77777777" w:rsidR="003906BC" w:rsidRPr="000E7C5C" w:rsidRDefault="00165EF1">
      <w:pPr>
        <w:pStyle w:val="Standard"/>
        <w:rPr>
          <w:rFonts w:asciiTheme="majorHAnsi" w:hAnsiTheme="majorHAnsi" w:cstheme="majorHAnsi"/>
          <w:sz w:val="18"/>
          <w:szCs w:val="18"/>
        </w:rPr>
      </w:pPr>
      <w:r w:rsidRPr="000E7C5C">
        <w:rPr>
          <w:rFonts w:asciiTheme="majorHAnsi" w:hAnsiTheme="majorHAnsi" w:cstheme="majorHAnsi"/>
          <w:sz w:val="18"/>
          <w:szCs w:val="18"/>
        </w:rPr>
        <w:t>DECRETA:</w:t>
      </w:r>
    </w:p>
    <w:p w14:paraId="27636377" w14:textId="77777777" w:rsidR="003906BC" w:rsidRPr="000E7C5C" w:rsidRDefault="003906BC">
      <w:pPr>
        <w:pStyle w:val="Standard"/>
        <w:rPr>
          <w:rFonts w:asciiTheme="majorHAnsi" w:hAnsiTheme="majorHAnsi" w:cstheme="majorHAnsi"/>
          <w:sz w:val="18"/>
          <w:szCs w:val="18"/>
        </w:rPr>
      </w:pPr>
    </w:p>
    <w:p w14:paraId="2AEB9C08" w14:textId="77777777" w:rsidR="003906BC" w:rsidRPr="000E7C5C" w:rsidRDefault="00165EF1">
      <w:pPr>
        <w:pStyle w:val="Standard"/>
        <w:rPr>
          <w:rFonts w:asciiTheme="majorHAnsi" w:hAnsiTheme="majorHAnsi" w:cstheme="majorHAnsi"/>
          <w:sz w:val="18"/>
          <w:szCs w:val="18"/>
        </w:rPr>
      </w:pPr>
      <w:r w:rsidRPr="000E7C5C">
        <w:rPr>
          <w:rFonts w:asciiTheme="majorHAnsi" w:hAnsiTheme="majorHAnsi" w:cstheme="majorHAnsi"/>
          <w:sz w:val="18"/>
          <w:szCs w:val="18"/>
        </w:rPr>
        <w:t>Art. 1º Fica recomendado o início de funcionamento ou realização da troca de turno nas atividades com mais de um turno de trabalho dos estabelecimentos industriais, comerciais e de serviços, público e pri</w:t>
      </w:r>
      <w:r w:rsidRPr="000E7C5C">
        <w:rPr>
          <w:rFonts w:asciiTheme="majorHAnsi" w:hAnsiTheme="majorHAnsi" w:cstheme="majorHAnsi"/>
          <w:sz w:val="18"/>
          <w:szCs w:val="18"/>
        </w:rPr>
        <w:t>vado, conforme horários estabelecidos no Anexo Único deste decreto.</w:t>
      </w:r>
    </w:p>
    <w:p w14:paraId="2BCDA38B" w14:textId="77777777" w:rsidR="003906BC" w:rsidRPr="000E7C5C" w:rsidRDefault="003906BC">
      <w:pPr>
        <w:pStyle w:val="Standard"/>
        <w:rPr>
          <w:rFonts w:asciiTheme="majorHAnsi" w:hAnsiTheme="majorHAnsi" w:cstheme="majorHAnsi"/>
          <w:sz w:val="18"/>
          <w:szCs w:val="18"/>
        </w:rPr>
      </w:pPr>
    </w:p>
    <w:p w14:paraId="0B07CDA9" w14:textId="77777777" w:rsidR="003906BC" w:rsidRPr="000E7C5C" w:rsidRDefault="00165EF1">
      <w:pPr>
        <w:pStyle w:val="Standard"/>
        <w:rPr>
          <w:rFonts w:asciiTheme="majorHAnsi" w:hAnsiTheme="majorHAnsi" w:cstheme="majorHAnsi"/>
          <w:sz w:val="18"/>
          <w:szCs w:val="18"/>
        </w:rPr>
      </w:pPr>
      <w:r w:rsidRPr="000E7C5C">
        <w:rPr>
          <w:rFonts w:asciiTheme="majorHAnsi" w:hAnsiTheme="majorHAnsi" w:cstheme="majorHAnsi"/>
          <w:sz w:val="18"/>
          <w:szCs w:val="18"/>
        </w:rPr>
        <w:t>Art. 2º O Anexo Único do Decreto nº 59.298, de 23 de março de 2020, com as alterações do Decreto nº 59.312, de 27 de março de 2020 passa a vigorar na forma do Anexo Único deste decreto.</w:t>
      </w:r>
    </w:p>
    <w:p w14:paraId="45698EC8" w14:textId="77777777" w:rsidR="003906BC" w:rsidRPr="000E7C5C" w:rsidRDefault="003906BC">
      <w:pPr>
        <w:pStyle w:val="Standard"/>
        <w:rPr>
          <w:rFonts w:asciiTheme="majorHAnsi" w:hAnsiTheme="majorHAnsi" w:cstheme="majorHAnsi"/>
          <w:sz w:val="18"/>
          <w:szCs w:val="18"/>
        </w:rPr>
      </w:pPr>
    </w:p>
    <w:p w14:paraId="7D9765F2" w14:textId="77777777" w:rsidR="003906BC" w:rsidRPr="000E7C5C" w:rsidRDefault="00165EF1">
      <w:pPr>
        <w:pStyle w:val="Standard"/>
        <w:rPr>
          <w:rFonts w:asciiTheme="majorHAnsi" w:hAnsiTheme="majorHAnsi" w:cstheme="majorHAnsi"/>
          <w:sz w:val="18"/>
          <w:szCs w:val="18"/>
        </w:rPr>
      </w:pPr>
      <w:r w:rsidRPr="000E7C5C">
        <w:rPr>
          <w:rFonts w:asciiTheme="majorHAnsi" w:hAnsiTheme="majorHAnsi" w:cstheme="majorHAnsi"/>
          <w:sz w:val="18"/>
          <w:szCs w:val="18"/>
        </w:rPr>
        <w:t>Art. 3º Este decreto entrará em vigor na data de sua publicação.</w:t>
      </w:r>
    </w:p>
    <w:p w14:paraId="342EE635" w14:textId="77777777" w:rsidR="003906BC" w:rsidRPr="000E7C5C" w:rsidRDefault="003906BC">
      <w:pPr>
        <w:pStyle w:val="Standard"/>
        <w:rPr>
          <w:rFonts w:asciiTheme="majorHAnsi" w:hAnsiTheme="majorHAnsi" w:cstheme="majorHAnsi"/>
          <w:sz w:val="18"/>
          <w:szCs w:val="18"/>
        </w:rPr>
      </w:pPr>
    </w:p>
    <w:p w14:paraId="06424B4F" w14:textId="77777777" w:rsidR="003906BC" w:rsidRPr="000E7C5C" w:rsidRDefault="00165EF1">
      <w:pPr>
        <w:pStyle w:val="Standard"/>
        <w:rPr>
          <w:rFonts w:asciiTheme="majorHAnsi" w:hAnsiTheme="majorHAnsi" w:cstheme="majorHAnsi"/>
          <w:sz w:val="18"/>
          <w:szCs w:val="18"/>
        </w:rPr>
      </w:pPr>
      <w:r w:rsidRPr="000E7C5C">
        <w:rPr>
          <w:rFonts w:asciiTheme="majorHAnsi" w:hAnsiTheme="majorHAnsi" w:cstheme="majorHAnsi"/>
          <w:sz w:val="18"/>
          <w:szCs w:val="18"/>
        </w:rPr>
        <w:t>PREFEITURA DO MUNICÍPIO DE SÃO PAULO/SP, aos 14 de abril de 2020, 467º da fundação de São Paulo.</w:t>
      </w:r>
    </w:p>
    <w:p w14:paraId="384FD730" w14:textId="77777777" w:rsidR="003906BC" w:rsidRPr="000E7C5C" w:rsidRDefault="003906BC">
      <w:pPr>
        <w:pStyle w:val="Standard"/>
        <w:rPr>
          <w:rFonts w:asciiTheme="majorHAnsi" w:hAnsiTheme="majorHAnsi" w:cstheme="majorHAnsi"/>
          <w:sz w:val="18"/>
          <w:szCs w:val="18"/>
        </w:rPr>
      </w:pPr>
    </w:p>
    <w:p w14:paraId="69FF1CD5" w14:textId="77777777" w:rsidR="003906BC" w:rsidRPr="000E7C5C" w:rsidRDefault="00165EF1">
      <w:pPr>
        <w:pStyle w:val="Standard"/>
        <w:rPr>
          <w:rFonts w:asciiTheme="majorHAnsi" w:hAnsiTheme="majorHAnsi" w:cstheme="majorHAnsi"/>
          <w:sz w:val="18"/>
          <w:szCs w:val="18"/>
        </w:rPr>
      </w:pPr>
      <w:r w:rsidRPr="000E7C5C">
        <w:rPr>
          <w:rFonts w:asciiTheme="majorHAnsi" w:hAnsiTheme="majorHAnsi" w:cstheme="majorHAnsi"/>
          <w:sz w:val="18"/>
          <w:szCs w:val="18"/>
        </w:rPr>
        <w:t>BRUNO COVAS, PREFEITO.</w:t>
      </w:r>
    </w:p>
    <w:p w14:paraId="7B0213C2" w14:textId="77777777" w:rsidR="003906BC" w:rsidRPr="000E7C5C" w:rsidRDefault="00165EF1">
      <w:pPr>
        <w:pStyle w:val="Standard"/>
        <w:rPr>
          <w:rFonts w:asciiTheme="majorHAnsi" w:hAnsiTheme="majorHAnsi" w:cstheme="majorHAnsi"/>
          <w:sz w:val="18"/>
          <w:szCs w:val="18"/>
        </w:rPr>
      </w:pPr>
      <w:r w:rsidRPr="000E7C5C">
        <w:rPr>
          <w:rFonts w:asciiTheme="majorHAnsi" w:hAnsiTheme="majorHAnsi" w:cstheme="majorHAnsi"/>
          <w:sz w:val="18"/>
          <w:szCs w:val="18"/>
        </w:rPr>
        <w:t>EDSON APARECIDO DOS SANTOS, Secretário Municipal da Saúde.</w:t>
      </w:r>
    </w:p>
    <w:p w14:paraId="19BCE766" w14:textId="77777777" w:rsidR="003906BC" w:rsidRPr="000E7C5C" w:rsidRDefault="00165EF1">
      <w:pPr>
        <w:pStyle w:val="Standard"/>
        <w:rPr>
          <w:rFonts w:asciiTheme="majorHAnsi" w:hAnsiTheme="majorHAnsi" w:cstheme="majorHAnsi"/>
          <w:sz w:val="18"/>
          <w:szCs w:val="18"/>
        </w:rPr>
      </w:pPr>
      <w:r w:rsidRPr="000E7C5C">
        <w:rPr>
          <w:rFonts w:asciiTheme="majorHAnsi" w:hAnsiTheme="majorHAnsi" w:cstheme="majorHAnsi"/>
          <w:sz w:val="18"/>
          <w:szCs w:val="18"/>
        </w:rPr>
        <w:t>ORLANDO LINDÓRIO DE FARIA, Secretário Municipal da Casa Civil.</w:t>
      </w:r>
    </w:p>
    <w:p w14:paraId="7F05F982" w14:textId="77777777" w:rsidR="003906BC" w:rsidRPr="000E7C5C" w:rsidRDefault="00165EF1">
      <w:pPr>
        <w:pStyle w:val="Standard"/>
        <w:rPr>
          <w:rFonts w:asciiTheme="majorHAnsi" w:hAnsiTheme="majorHAnsi" w:cstheme="majorHAnsi"/>
          <w:sz w:val="18"/>
          <w:szCs w:val="18"/>
        </w:rPr>
      </w:pPr>
      <w:r w:rsidRPr="000E7C5C">
        <w:rPr>
          <w:rFonts w:asciiTheme="majorHAnsi" w:hAnsiTheme="majorHAnsi" w:cstheme="majorHAnsi"/>
          <w:sz w:val="18"/>
          <w:szCs w:val="18"/>
        </w:rPr>
        <w:t>PHILIPPE VEDOLIM DUCHATEAU, Secretário Municipal da Fazenda.</w:t>
      </w:r>
    </w:p>
    <w:p w14:paraId="2341FF0B" w14:textId="77777777" w:rsidR="003906BC" w:rsidRPr="000E7C5C" w:rsidRDefault="00165EF1">
      <w:pPr>
        <w:pStyle w:val="Standard"/>
        <w:rPr>
          <w:rFonts w:asciiTheme="majorHAnsi" w:hAnsiTheme="majorHAnsi" w:cstheme="majorHAnsi"/>
          <w:sz w:val="18"/>
          <w:szCs w:val="18"/>
        </w:rPr>
      </w:pPr>
      <w:r w:rsidRPr="000E7C5C">
        <w:rPr>
          <w:rFonts w:asciiTheme="majorHAnsi" w:hAnsiTheme="majorHAnsi" w:cstheme="majorHAnsi"/>
          <w:sz w:val="18"/>
          <w:szCs w:val="18"/>
        </w:rPr>
        <w:t>RUBENS NAMAN RIZEK JUNIOR, Secretário Municipal de Justiça.</w:t>
      </w:r>
    </w:p>
    <w:p w14:paraId="35E20491" w14:textId="77777777" w:rsidR="003906BC" w:rsidRPr="000E7C5C" w:rsidRDefault="00165EF1">
      <w:pPr>
        <w:pStyle w:val="Standard"/>
        <w:rPr>
          <w:rFonts w:asciiTheme="majorHAnsi" w:hAnsiTheme="majorHAnsi" w:cstheme="majorHAnsi"/>
          <w:sz w:val="18"/>
          <w:szCs w:val="18"/>
        </w:rPr>
      </w:pPr>
      <w:r w:rsidRPr="000E7C5C">
        <w:rPr>
          <w:rFonts w:asciiTheme="majorHAnsi" w:hAnsiTheme="majorHAnsi" w:cstheme="majorHAnsi"/>
          <w:sz w:val="18"/>
          <w:szCs w:val="18"/>
        </w:rPr>
        <w:t>MAURO RICARDO MACHADO COSTA, Secretário de Governo Municipal.</w:t>
      </w:r>
    </w:p>
    <w:p w14:paraId="3AD5F1AA" w14:textId="77777777" w:rsidR="003906BC" w:rsidRPr="000E7C5C" w:rsidRDefault="003906BC">
      <w:pPr>
        <w:pStyle w:val="Standard"/>
        <w:rPr>
          <w:rFonts w:asciiTheme="majorHAnsi" w:hAnsiTheme="majorHAnsi" w:cstheme="majorHAnsi"/>
          <w:sz w:val="18"/>
          <w:szCs w:val="18"/>
        </w:rPr>
      </w:pPr>
    </w:p>
    <w:p w14:paraId="3CA4C912" w14:textId="77777777" w:rsidR="003906BC" w:rsidRPr="000E7C5C" w:rsidRDefault="00165EF1">
      <w:pPr>
        <w:pStyle w:val="Standard"/>
        <w:rPr>
          <w:rFonts w:asciiTheme="majorHAnsi" w:hAnsiTheme="majorHAnsi" w:cstheme="majorHAnsi"/>
          <w:sz w:val="18"/>
          <w:szCs w:val="18"/>
        </w:rPr>
      </w:pPr>
      <w:r w:rsidRPr="000E7C5C">
        <w:rPr>
          <w:rFonts w:asciiTheme="majorHAnsi" w:hAnsiTheme="majorHAnsi" w:cstheme="majorHAnsi"/>
          <w:sz w:val="18"/>
          <w:szCs w:val="18"/>
        </w:rPr>
        <w:t>Publicado</w:t>
      </w:r>
      <w:r w:rsidRPr="000E7C5C">
        <w:rPr>
          <w:rFonts w:asciiTheme="majorHAnsi" w:hAnsiTheme="majorHAnsi" w:cstheme="majorHAnsi"/>
          <w:sz w:val="18"/>
          <w:szCs w:val="18"/>
        </w:rPr>
        <w:t xml:space="preserve"> na Casa Civil, em 14 de abril de 2020.</w:t>
      </w:r>
    </w:p>
    <w:p w14:paraId="18C287DD" w14:textId="77777777" w:rsidR="003906BC" w:rsidRPr="000E7C5C" w:rsidRDefault="003906BC">
      <w:pPr>
        <w:pStyle w:val="Standard"/>
        <w:rPr>
          <w:rFonts w:asciiTheme="majorHAnsi" w:hAnsiTheme="majorHAnsi" w:cstheme="majorHAnsi"/>
          <w:sz w:val="18"/>
          <w:szCs w:val="18"/>
        </w:rPr>
      </w:pPr>
    </w:p>
    <w:p w14:paraId="79E2F855" w14:textId="77777777" w:rsidR="003906BC" w:rsidRPr="000E7C5C" w:rsidRDefault="00165EF1">
      <w:pPr>
        <w:pStyle w:val="Standard"/>
        <w:rPr>
          <w:rFonts w:asciiTheme="majorHAnsi" w:hAnsiTheme="majorHAnsi" w:cstheme="majorHAnsi"/>
          <w:sz w:val="18"/>
          <w:szCs w:val="18"/>
        </w:rPr>
      </w:pPr>
      <w:r w:rsidRPr="000E7C5C">
        <w:rPr>
          <w:rFonts w:asciiTheme="majorHAnsi" w:hAnsiTheme="majorHAnsi" w:cstheme="majorHAnsi"/>
          <w:sz w:val="18"/>
          <w:szCs w:val="18"/>
        </w:rPr>
        <w:t>ANEXO ÚNICO DO DECRETO Nº 59.349, DE 14 DE ABRIL DE 2020</w:t>
      </w:r>
    </w:p>
    <w:p w14:paraId="135DC6EC" w14:textId="77777777" w:rsidR="003906BC" w:rsidRPr="000E7C5C" w:rsidRDefault="003906BC">
      <w:pPr>
        <w:pStyle w:val="Standard"/>
        <w:rPr>
          <w:rFonts w:asciiTheme="majorHAnsi" w:hAnsiTheme="majorHAnsi" w:cstheme="majorHAnsi"/>
          <w:sz w:val="18"/>
          <w:szCs w:val="18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5430"/>
        <w:gridCol w:w="3585"/>
      </w:tblGrid>
      <w:tr w:rsidR="003906BC" w:rsidRPr="000E7C5C" w14:paraId="77A45781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510E5" w14:textId="77777777" w:rsidR="003906BC" w:rsidRPr="000E7C5C" w:rsidRDefault="00165EF1">
            <w:pPr>
              <w:pStyle w:val="Standard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ITEM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5EDC5" w14:textId="77777777" w:rsidR="003906BC" w:rsidRPr="000E7C5C" w:rsidRDefault="00165EF1">
            <w:pPr>
              <w:pStyle w:val="Standard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ATIVIDADE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F6A79" w14:textId="77777777" w:rsidR="003906BC" w:rsidRPr="000E7C5C" w:rsidRDefault="00165EF1">
            <w:pPr>
              <w:pStyle w:val="Standard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HORÁRIO RECOMENDADO DE INÍCIO DE FUNCIONAMENTO OU DE TROCA DE TURNO PARA ATIVIDADES COM MAIS DE UM TURNO DE TRABALHO</w:t>
            </w:r>
          </w:p>
        </w:tc>
      </w:tr>
      <w:tr w:rsidR="003906BC" w:rsidRPr="000E7C5C" w14:paraId="6EF77A86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DEEDD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1.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18FFD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Lavanderias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DD8EA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Antes das 6:00 OU após às 11:00</w:t>
            </w:r>
          </w:p>
        </w:tc>
      </w:tr>
      <w:tr w:rsidR="003906BC" w:rsidRPr="000E7C5C" w14:paraId="6BC7FD3D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447A4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2.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D13DA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Serviços de limpeza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F71A7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Livre</w:t>
            </w:r>
          </w:p>
        </w:tc>
      </w:tr>
      <w:tr w:rsidR="003906BC" w:rsidRPr="000E7C5C" w14:paraId="11E2C949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B0AD0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3.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ABEEE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Hotéis e similares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B838F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Antes das 6:00 OU após às 11:00</w:t>
            </w:r>
          </w:p>
        </w:tc>
      </w:tr>
      <w:tr w:rsidR="003906BC" w:rsidRPr="000E7C5C" w14:paraId="421E04B6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0C22C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4.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5E4DA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Serviços de construção civil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97B5A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Livre</w:t>
            </w:r>
          </w:p>
        </w:tc>
      </w:tr>
      <w:tr w:rsidR="003906BC" w:rsidRPr="000E7C5C" w14:paraId="33C7B190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78BDE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5.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D7DA4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Comercialização de materiais de construção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9ED0B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Antes das 6:00 OU após às 11:00</w:t>
            </w:r>
          </w:p>
        </w:tc>
      </w:tr>
      <w:tr w:rsidR="003906BC" w:rsidRPr="000E7C5C" w14:paraId="59281F61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3B0D1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6.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2EAB0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 xml:space="preserve">Serviços </w:t>
            </w: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veterinários e de venda de produtos farmacêuticos e alimentos para animais, não incluídos nesta exceção os serviços de banho, tosa e estética para pets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23495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Ver detalhamento nos subitens abaixo</w:t>
            </w:r>
          </w:p>
        </w:tc>
      </w:tr>
      <w:tr w:rsidR="003906BC" w:rsidRPr="000E7C5C" w14:paraId="2D5AB95D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8B1C3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6.1.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88AC3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Serviços veterinários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03DAB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Livre</w:t>
            </w:r>
          </w:p>
        </w:tc>
      </w:tr>
      <w:tr w:rsidR="003906BC" w:rsidRPr="000E7C5C" w14:paraId="4D187F45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60286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6.2.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B8B13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 xml:space="preserve">Venda de produtos </w:t>
            </w: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farmacêuticos e alimentos para animais, não incluídos nesta exceção os serviços de banho, tosa e estética para pets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31AD1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Antes das 6:00 OU após às 11:00</w:t>
            </w:r>
          </w:p>
        </w:tc>
      </w:tr>
      <w:tr w:rsidR="003906BC" w:rsidRPr="000E7C5C" w14:paraId="69B09088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74E83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7.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BC644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Cuidados com animais em cativeiro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1EDE8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Antes das 6:00 OU após às 11:00</w:t>
            </w:r>
          </w:p>
        </w:tc>
      </w:tr>
      <w:tr w:rsidR="003906BC" w:rsidRPr="000E7C5C" w14:paraId="091604FA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5948A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8.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03186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Serviços de entrega ("delivery") e</w:t>
            </w: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 xml:space="preserve"> "drive </w:t>
            </w:r>
            <w:proofErr w:type="spellStart"/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thru</w:t>
            </w:r>
            <w:proofErr w:type="spellEnd"/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" de bares, restaurantes, lanchonetes, padarias e similares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8AEC8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Livre</w:t>
            </w:r>
          </w:p>
        </w:tc>
      </w:tr>
      <w:tr w:rsidR="003906BC" w:rsidRPr="000E7C5C" w14:paraId="6894CD09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9A7E3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9.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A8ABA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Oficinas de veículos automotores, borracharias, bancas de jornal e serviços para manutenção de bicicletas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8E48E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Ver detalhamento nos subitens abaixo</w:t>
            </w:r>
          </w:p>
        </w:tc>
      </w:tr>
      <w:tr w:rsidR="003906BC" w:rsidRPr="000E7C5C" w14:paraId="182A13E0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ACDFA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9.1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CC563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 xml:space="preserve">Oficinas de </w:t>
            </w: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veículos automotores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D5170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Antes das 6:00 OU após às 11:00</w:t>
            </w:r>
          </w:p>
        </w:tc>
      </w:tr>
      <w:tr w:rsidR="003906BC" w:rsidRPr="000E7C5C" w14:paraId="23BB1851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93837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9.2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E6688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Borracharias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02D00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Antes das 6:00 OU após às 11:00</w:t>
            </w:r>
          </w:p>
        </w:tc>
      </w:tr>
      <w:tr w:rsidR="003906BC" w:rsidRPr="000E7C5C" w14:paraId="61938099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0A18F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9.3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2C563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Borracharias localizadas em postos de combustível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B4A05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Livre</w:t>
            </w:r>
          </w:p>
        </w:tc>
      </w:tr>
      <w:tr w:rsidR="003906BC" w:rsidRPr="000E7C5C" w14:paraId="5EF74114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9652A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9.4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AF890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Bancas de jornal Livre 9.5 Serviços para manutenção de bicicletas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E9357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Antes das 6:00 OU apó</w:t>
            </w: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s às 11:00</w:t>
            </w:r>
          </w:p>
        </w:tc>
      </w:tr>
      <w:tr w:rsidR="003906BC" w:rsidRPr="000E7C5C" w14:paraId="21E2CAA5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87940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10.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0760C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Assistência à saúde, incluídos os serviços médicos, odontológicos, fisioterápicos, laboratoriais, farmacêuticos e hospitalares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D967A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Livre</w:t>
            </w:r>
          </w:p>
        </w:tc>
      </w:tr>
      <w:tr w:rsidR="003906BC" w:rsidRPr="000E7C5C" w14:paraId="1F3F31CD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4ED64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11.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3D9D0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Assistência social e atendimento à população em estado de vulnerabilidade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7DB27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Livre</w:t>
            </w:r>
          </w:p>
        </w:tc>
      </w:tr>
      <w:tr w:rsidR="003906BC" w:rsidRPr="000E7C5C" w14:paraId="25D5676D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635A7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12.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519A4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Atividades de segurança pública e privada, incluídas a vigilância, a guarda e a custódia de presos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5777A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Livre</w:t>
            </w:r>
          </w:p>
        </w:tc>
      </w:tr>
      <w:tr w:rsidR="003906BC" w:rsidRPr="000E7C5C" w14:paraId="79B41DB8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D8DDA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13.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7A216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Atividades de defesa nacional e de defesa civil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2012E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Livre</w:t>
            </w:r>
          </w:p>
        </w:tc>
      </w:tr>
      <w:tr w:rsidR="003906BC" w:rsidRPr="000E7C5C" w14:paraId="12135768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51E26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14.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2467D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 xml:space="preserve">Transporte intermunicipal, interestadual e internacional de passageiros e o </w:t>
            </w: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transporte de passageiros por táxi ou aplicativo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6E31B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Livre</w:t>
            </w:r>
          </w:p>
        </w:tc>
      </w:tr>
      <w:tr w:rsidR="003906BC" w:rsidRPr="000E7C5C" w14:paraId="542ED864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CE708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15.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7E4DE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Telecomunicações e internet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3CCA7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Livre</w:t>
            </w:r>
          </w:p>
        </w:tc>
      </w:tr>
      <w:tr w:rsidR="003906BC" w:rsidRPr="000E7C5C" w14:paraId="48B34320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0573C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16.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F69A4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 xml:space="preserve">Serviço de </w:t>
            </w:r>
            <w:proofErr w:type="spellStart"/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call</w:t>
            </w:r>
            <w:proofErr w:type="spellEnd"/>
            <w:r w:rsidRPr="000E7C5C">
              <w:rPr>
                <w:rFonts w:asciiTheme="majorHAnsi" w:hAnsiTheme="majorHAnsi" w:cstheme="majorHAnsi"/>
                <w:sz w:val="18"/>
                <w:szCs w:val="18"/>
              </w:rPr>
              <w:t xml:space="preserve"> center;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4B868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Antes das 6:00 OU após às 11:00</w:t>
            </w:r>
          </w:p>
        </w:tc>
      </w:tr>
      <w:tr w:rsidR="003906BC" w:rsidRPr="000E7C5C" w14:paraId="3A30465E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2F832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17.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85A45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Captação, tratamento e distribuição de água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C0D8B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Livre</w:t>
            </w:r>
          </w:p>
        </w:tc>
      </w:tr>
      <w:tr w:rsidR="003906BC" w:rsidRPr="000E7C5C" w14:paraId="5CBA1B8D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858D1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18.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42D82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 xml:space="preserve">Captação e tratamento de esgoto e </w:t>
            </w: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lixo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29710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Livre</w:t>
            </w:r>
          </w:p>
        </w:tc>
      </w:tr>
      <w:tr w:rsidR="003906BC" w:rsidRPr="000E7C5C" w14:paraId="4E238165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FD72C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19.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EA2DA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 xml:space="preserve">Geração, transmissão e distribuição de energia elétrica, incluído o fornecimento de suprimentos para o funcionamento e a manutenção das centrais geradoras e dos sistemas de transmissão e distribuição de energia, além de produção, </w:t>
            </w: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transporte, e distribuição e comercialização de gás natural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A664E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Livre</w:t>
            </w:r>
          </w:p>
        </w:tc>
      </w:tr>
      <w:tr w:rsidR="003906BC" w:rsidRPr="000E7C5C" w14:paraId="32BDE643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7EF56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20.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58271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Iluminação pública;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A1ED6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Livre</w:t>
            </w:r>
          </w:p>
        </w:tc>
      </w:tr>
      <w:tr w:rsidR="003906BC" w:rsidRPr="000E7C5C" w14:paraId="07278E30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76F1C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21.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E45AF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Produção, armazenagem, distribuição, comercialização e entrega, realizadas presencialmente, exceto para consumo local, ou por meio do comércio eletrônico,</w:t>
            </w: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 xml:space="preserve"> de produtos de saúde, farmacêuticos, óticos, higiene, alimentos e bebidas, a exemplo de farmácias, hipermercados, supermercados, mercados, feiras livres, açougues, peixarias, hortifrutigranjeiros, quitandas, centros de abastecimento de alimentos, lojas co</w:t>
            </w: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nveniência, lojas de venda de água mineral, padarias e lojas especializadas na venda de artigos médicos, odontológicos, ortopédicos e hospitalares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43379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Ver detalhamento nos subitens abaixo</w:t>
            </w:r>
          </w:p>
        </w:tc>
      </w:tr>
      <w:tr w:rsidR="003906BC" w:rsidRPr="000E7C5C" w14:paraId="2C360B55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68A20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21.1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DBA6E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Produtos de saúde, farmacêuticos, óticos, higiene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5C868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Antes das 6:00 O</w:t>
            </w: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U após às 11:00</w:t>
            </w:r>
          </w:p>
        </w:tc>
      </w:tr>
      <w:tr w:rsidR="003906BC" w:rsidRPr="000E7C5C" w14:paraId="685497FD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D95A5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21.2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2A5A6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Farmácias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98874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Antes das 6:00 OU após às 11:00</w:t>
            </w:r>
          </w:p>
        </w:tc>
      </w:tr>
      <w:tr w:rsidR="003906BC" w:rsidRPr="000E7C5C" w14:paraId="3BC19094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7BA8D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21.3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C6D72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Hipermercados, supermercados, mercados, açougues, peixarias, hortifrutigranjeiros, quitandas e lojas de venda de água mineral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F670F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Antes das 6:00 OU após às 11:00</w:t>
            </w:r>
          </w:p>
        </w:tc>
      </w:tr>
      <w:tr w:rsidR="003906BC" w:rsidRPr="000E7C5C" w14:paraId="22D50DA1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44759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21.4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1E30B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Feiras livres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0024C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Livre</w:t>
            </w:r>
          </w:p>
        </w:tc>
      </w:tr>
      <w:tr w:rsidR="003906BC" w:rsidRPr="000E7C5C" w14:paraId="599A9DCE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8A22B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21.5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22CCE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Centro de abastecimento de alimentos (CEAGESP)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DA4DE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Livre</w:t>
            </w:r>
          </w:p>
        </w:tc>
      </w:tr>
      <w:tr w:rsidR="003906BC" w:rsidRPr="000E7C5C" w14:paraId="26281FE8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4DAC7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21.6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9D033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Lojas conveniência de venda de produtos alimentícios localizadas em postos de combustível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4E814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Livre</w:t>
            </w:r>
          </w:p>
        </w:tc>
      </w:tr>
      <w:tr w:rsidR="003906BC" w:rsidRPr="000E7C5C" w14:paraId="3B3E9CB5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CDC8C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21.7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5DBD3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Padarias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EF5F5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Livre</w:t>
            </w:r>
          </w:p>
        </w:tc>
      </w:tr>
      <w:tr w:rsidR="003906BC" w:rsidRPr="000E7C5C" w14:paraId="53370449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EAA63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21.8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B819E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 xml:space="preserve">Lojas especializadas na venda de artigos médicos, </w:t>
            </w: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odontológicos, ortopédicos e hospitalares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8425F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Antes das 6:00 OU após às 11:00</w:t>
            </w:r>
          </w:p>
        </w:tc>
      </w:tr>
      <w:tr w:rsidR="003906BC" w:rsidRPr="000E7C5C" w14:paraId="34F57762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C5331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22.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03D23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Estabelecimentos de beneficiamento e processamento de produtos agropecuários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66CB7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Antes das 6:00 OU após às 11:00</w:t>
            </w:r>
          </w:p>
        </w:tc>
      </w:tr>
      <w:tr w:rsidR="003906BC" w:rsidRPr="000E7C5C" w14:paraId="7FB7DDC4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1A858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23.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40539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Comercialização de insumos agropecuários, medicamentos de uso v</w:t>
            </w: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eterinário, vacinas, material genético, suplementos, defensivos agrícolas, fertilizantes, sementes e mudas e produtos agropecuários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9199A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Antes das 6:00 OU após às 11:00</w:t>
            </w:r>
          </w:p>
        </w:tc>
      </w:tr>
      <w:tr w:rsidR="003906BC" w:rsidRPr="000E7C5C" w14:paraId="39EDDB83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3AA94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24.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3CBB4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Comercialização de embalagens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A8D5B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Antes das 6:00 OU após às 11:00</w:t>
            </w:r>
          </w:p>
        </w:tc>
      </w:tr>
      <w:tr w:rsidR="003906BC" w:rsidRPr="000E7C5C" w14:paraId="5207FCE9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B0961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25.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3B172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Serviços funerários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B28C6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Livre</w:t>
            </w:r>
          </w:p>
        </w:tc>
      </w:tr>
      <w:tr w:rsidR="003906BC" w:rsidRPr="000E7C5C" w14:paraId="16348582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E4D57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26.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9BC26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Guarda, uso e controle de substâncias radioativas, de equipamentos e de materiais nucleares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3EAD3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Antes das 6:00 OU após às 11:00</w:t>
            </w:r>
          </w:p>
        </w:tc>
      </w:tr>
      <w:tr w:rsidR="003906BC" w:rsidRPr="000E7C5C" w14:paraId="0B90ACD0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2926E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27.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88DBB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Vigilância e certificações sanitárias e fitossanitárias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21DDF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Livre</w:t>
            </w:r>
          </w:p>
        </w:tc>
      </w:tr>
      <w:tr w:rsidR="003906BC" w:rsidRPr="000E7C5C" w14:paraId="018C11F4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24EE6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28.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9B542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Serviços de zeladoria e limpeza pública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B6770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Livre</w:t>
            </w:r>
          </w:p>
        </w:tc>
      </w:tr>
      <w:tr w:rsidR="003906BC" w:rsidRPr="000E7C5C" w14:paraId="6248F9C4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95E15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29</w:t>
            </w: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B3E6C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Prevenção, controle e erradicação de pragas dos vegetais e de doença dos animais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67EBE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Livre</w:t>
            </w:r>
          </w:p>
        </w:tc>
      </w:tr>
      <w:tr w:rsidR="003906BC" w:rsidRPr="000E7C5C" w14:paraId="4A6563FD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2BDA1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30.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192C5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Inspeção de alimentos, produtos e derivados de origem animal e vegetal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85BC4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Livre</w:t>
            </w:r>
          </w:p>
        </w:tc>
      </w:tr>
      <w:tr w:rsidR="003906BC" w:rsidRPr="000E7C5C" w14:paraId="543A5950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9CF6E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31.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785BB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Vigilância agropecuária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21773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Livre</w:t>
            </w:r>
          </w:p>
        </w:tc>
      </w:tr>
      <w:tr w:rsidR="003906BC" w:rsidRPr="000E7C5C" w14:paraId="0CB42DF0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1374A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32.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2FAEF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 xml:space="preserve">Atividades de representação judicial e </w:t>
            </w: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extrajudicial, assessoria e consultoria jurídicas exercidas pelas advocacias públicas, relacionadas à prestação regular e tempestiva dos serviços públicos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16FA0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Livre</w:t>
            </w:r>
          </w:p>
        </w:tc>
      </w:tr>
      <w:tr w:rsidR="003906BC" w:rsidRPr="000E7C5C" w14:paraId="65E97C68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2F75F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33.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8F7A4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Controle de tráfego aéreo, aquático ou terrestre;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1196F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Livre</w:t>
            </w:r>
          </w:p>
        </w:tc>
      </w:tr>
      <w:tr w:rsidR="003906BC" w:rsidRPr="000E7C5C" w14:paraId="4BA2AEC6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68DC1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34.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8F524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Serviços de pagamento, de cré</w:t>
            </w: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dito e de saque e aporte prestados pelas instituições supervisionadas pelo Banco Central do Brasil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11941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Antes das 6:00 OU após às 11:00</w:t>
            </w:r>
          </w:p>
        </w:tc>
      </w:tr>
      <w:tr w:rsidR="003906BC" w:rsidRPr="000E7C5C" w14:paraId="497FD9D7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7CBCE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35.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26A91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Serviços prestados por lotéricas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EF026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Antes das 6:00 OU após às 11:00</w:t>
            </w:r>
          </w:p>
        </w:tc>
      </w:tr>
      <w:tr w:rsidR="003906BC" w:rsidRPr="000E7C5C" w14:paraId="346EED1C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4E67F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36.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B645D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 xml:space="preserve">Serviços presenciais prestados por </w:t>
            </w: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instituições financeiras e demais instituições autorizadas a funcionar pelo Banco Central do Brasil, na forma por este definida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60F8A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Antes das 6:00 OU após às 11:00</w:t>
            </w:r>
          </w:p>
        </w:tc>
      </w:tr>
      <w:tr w:rsidR="003906BC" w:rsidRPr="000E7C5C" w14:paraId="7F4DBFB7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B2C0E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37.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5E99B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Serviços de estacionamento de veículos localizados em um raio de 300 metros no entorno de u</w:t>
            </w: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nidades de saúde;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FB4F4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Livre</w:t>
            </w:r>
          </w:p>
        </w:tc>
      </w:tr>
      <w:tr w:rsidR="003906BC" w:rsidRPr="000E7C5C" w14:paraId="464E0C50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0CFD5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38.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1FE10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Serviços postais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C83EF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Livre</w:t>
            </w:r>
          </w:p>
        </w:tc>
      </w:tr>
      <w:tr w:rsidR="003906BC" w:rsidRPr="000E7C5C" w14:paraId="0D8C51C4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B4483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39.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01B32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Transporte e entrega de cargas em geral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0438D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Livre</w:t>
            </w:r>
          </w:p>
        </w:tc>
      </w:tr>
      <w:tr w:rsidR="003906BC" w:rsidRPr="000E7C5C" w14:paraId="54646049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98200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40.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D23DF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 xml:space="preserve">Serviço relacionados à tecnologia da informação e de processamento de dados (data center) para suporte de outras atividades previstas neste </w:t>
            </w: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anexo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6151B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Livre</w:t>
            </w:r>
          </w:p>
        </w:tc>
      </w:tr>
      <w:tr w:rsidR="003906BC" w:rsidRPr="000E7C5C" w14:paraId="6EA4494B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EA231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41.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10B30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Administração tributária e aduaneira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72507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Livre</w:t>
            </w:r>
          </w:p>
        </w:tc>
      </w:tr>
      <w:tr w:rsidR="003906BC" w:rsidRPr="000E7C5C" w14:paraId="5F56BE1D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CB497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42.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8BF87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Fiscalização ambiental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85A23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Livre</w:t>
            </w:r>
          </w:p>
        </w:tc>
      </w:tr>
      <w:tr w:rsidR="003906BC" w:rsidRPr="000E7C5C" w14:paraId="7E23275F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850BA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43.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DC285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Fiscalização do trabalho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C1EB6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Livre</w:t>
            </w:r>
          </w:p>
        </w:tc>
      </w:tr>
      <w:tr w:rsidR="003906BC" w:rsidRPr="000E7C5C" w14:paraId="613BAF62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A6013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44.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4766C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Produção de petróleo e produção, distribuição e comercialização de combustíveis, gás liquefeito de petróleo e demais deri</w:t>
            </w: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vados de petróleo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FC595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Ver detalhamento nos subitens abaixo</w:t>
            </w:r>
          </w:p>
        </w:tc>
      </w:tr>
      <w:tr w:rsidR="003906BC" w:rsidRPr="000E7C5C" w14:paraId="4442026A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41CAA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44.1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C8C57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Produção e distribuição de petróleo, de combustíveis, gás liquefeito de petróleo e demais derivados de petróleo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08C45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Livre</w:t>
            </w:r>
          </w:p>
        </w:tc>
      </w:tr>
      <w:tr w:rsidR="003906BC" w:rsidRPr="000E7C5C" w14:paraId="1E7C6872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3840F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44.2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E0E57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Postos de combustíveis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8DFBE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Livre</w:t>
            </w:r>
          </w:p>
        </w:tc>
      </w:tr>
      <w:tr w:rsidR="003906BC" w:rsidRPr="000E7C5C" w14:paraId="5B9F46D6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FB0F6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44.3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49526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 xml:space="preserve">Venda no atacado e varejo de </w:t>
            </w: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botijões de gás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AAD18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Livre</w:t>
            </w:r>
          </w:p>
        </w:tc>
      </w:tr>
      <w:tr w:rsidR="003906BC" w:rsidRPr="000E7C5C" w14:paraId="04928733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D66C6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45.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C640A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Produção e distribuição de numerário à população e manutenção da infraestrutura tecnológica do Sistema Financeiro Nacional e do Sistema de Pagamentos Brasileiro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6B09F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Livre</w:t>
            </w:r>
          </w:p>
        </w:tc>
      </w:tr>
      <w:tr w:rsidR="003906BC" w:rsidRPr="000E7C5C" w14:paraId="0BD4642C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9754A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46.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54F7A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 xml:space="preserve">Monitoramento de construções e barragens que possam </w:t>
            </w: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acarretar risco à segurança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6F2FB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Livre</w:t>
            </w:r>
          </w:p>
        </w:tc>
      </w:tr>
      <w:tr w:rsidR="003906BC" w:rsidRPr="000E7C5C" w14:paraId="05E723F8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3AF6B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47.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D87FF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Levantamento e análise de dados geológicos com vistas à garantia da segurança coletiva, notadamente por meio de alerta de riscos naturais e de cheias e inundações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6F94F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Livre</w:t>
            </w:r>
          </w:p>
        </w:tc>
      </w:tr>
      <w:tr w:rsidR="003906BC" w:rsidRPr="000E7C5C" w14:paraId="4D32CF9D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B9386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48.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73885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Mercado de capitais e seguros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0330A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Livre</w:t>
            </w:r>
          </w:p>
        </w:tc>
      </w:tr>
      <w:tr w:rsidR="003906BC" w:rsidRPr="000E7C5C" w14:paraId="6F70F688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390BA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49.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40F7A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At</w:t>
            </w: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ividade de assessoramento em resposta às demandas que continuem em andamento e às urgentes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2A857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Livre</w:t>
            </w:r>
          </w:p>
        </w:tc>
      </w:tr>
      <w:tr w:rsidR="003906BC" w:rsidRPr="000E7C5C" w14:paraId="1308BB2A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EB2F2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50.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3CB59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Atividades médico-periciais relacionadas com a seguridade social, compreendidas no art. 194 da Constituição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D0295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Livre</w:t>
            </w:r>
          </w:p>
        </w:tc>
      </w:tr>
      <w:tr w:rsidR="003906BC" w:rsidRPr="000E7C5C" w14:paraId="7F376181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0F41A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51.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16BFA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 xml:space="preserve">Atividades </w:t>
            </w: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médico-periciais relacionadas com a caracterização do impedimento físico, mental, intelectual ou sensorial da pessoa com deficiência, por meio da integração de equipes multiprofissionais e interdisciplinares, para fins de reconhecimento de direitos previst</w:t>
            </w: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os em lei, em especial na Lei nº 13.146, de 6 de julho de 2015 - Estatuto da Pessoa com Deficiência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82A30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Livre</w:t>
            </w:r>
          </w:p>
        </w:tc>
      </w:tr>
      <w:tr w:rsidR="003906BC" w:rsidRPr="000E7C5C" w14:paraId="2E951C4B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48B8D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52.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A5319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Outras prestações médico-periciais da carreira de Perito Médico Federal indispensáveis ao atendimento das necessidades inadiáveis da comunidade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2CCBD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L</w:t>
            </w: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ivre</w:t>
            </w:r>
          </w:p>
        </w:tc>
      </w:tr>
      <w:tr w:rsidR="003906BC" w:rsidRPr="000E7C5C" w14:paraId="41AFA37E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B347A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53.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8EDE3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Atividades de pesquisa, científicas, laboratoriais ou similares relacionadas com a pandemia de que trata este Decreto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ACE79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Livre</w:t>
            </w:r>
          </w:p>
        </w:tc>
      </w:tr>
      <w:tr w:rsidR="003906BC" w:rsidRPr="000E7C5C" w14:paraId="3D7FC035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FE0B5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54.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C419F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Atividades acessórias de suporte e a disponibilização dos insumos necessários a cadeia produtiva, relativas ao exercí</w:t>
            </w: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cio e ao funcionamento dos serviços públicos e das atividades essenciais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E1745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Antes das 6:00 OU após às 11:00</w:t>
            </w:r>
          </w:p>
        </w:tc>
      </w:tr>
      <w:tr w:rsidR="003906BC" w:rsidRPr="000E7C5C" w14:paraId="6D9766DD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D7AC2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55.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B4595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Atividades religiosas de qualquer natureza, obedecidas as determinações do Ministério da Saúde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94E8D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Livre</w:t>
            </w:r>
          </w:p>
        </w:tc>
      </w:tr>
      <w:tr w:rsidR="003906BC" w:rsidRPr="000E7C5C" w14:paraId="1B962708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21ED9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56.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660B2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 xml:space="preserve">Atividades industriais não </w:t>
            </w: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compreendidas nos demais itens deste Anexo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85BCB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Antes das 6:00 OU após às 11:00</w:t>
            </w:r>
          </w:p>
        </w:tc>
      </w:tr>
      <w:tr w:rsidR="003906BC" w:rsidRPr="000E7C5C" w14:paraId="711224F5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41ECB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57.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E42A1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Serviços públicos de notas e registros (Cartórios)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ED36F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Antes das 6:00 OU após às 11:00</w:t>
            </w:r>
          </w:p>
        </w:tc>
      </w:tr>
      <w:tr w:rsidR="003906BC" w:rsidRPr="000E7C5C" w14:paraId="2229EEA0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0D0D3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58.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81860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Órgãos e entidades do serviço público federal, estadual e municipal, dos Poderes Executi</w:t>
            </w: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vo, Legislativo e Judiciário, cujas atividades não estejam previstas nos demais itens deste anexo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C0006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Antes das 6:00 OU após às 11:00</w:t>
            </w:r>
          </w:p>
        </w:tc>
      </w:tr>
      <w:tr w:rsidR="003906BC" w:rsidRPr="000E7C5C" w14:paraId="69E3AD7F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4411F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59.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329AA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Fiscalização de posturas municipais, em especial das disposições deste decreto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22BB6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Livre</w:t>
            </w:r>
          </w:p>
        </w:tc>
      </w:tr>
      <w:tr w:rsidR="003906BC" w:rsidRPr="000E7C5C" w14:paraId="7DD3C2BD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3CCCF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60.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4FBB7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 xml:space="preserve">Outras atividades que vierem a </w:t>
            </w: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ser definidas em ato conjunto expedido pelas Secretarias Municipais de Governo, da Saúde e de Desenvolvimento Econômico e Trabalho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95F24" w14:textId="77777777" w:rsidR="003906BC" w:rsidRPr="000E7C5C" w:rsidRDefault="00165EF1">
            <w:pPr>
              <w:pStyle w:val="Standard"/>
              <w:rPr>
                <w:rFonts w:asciiTheme="majorHAnsi" w:hAnsiTheme="majorHAnsi" w:cstheme="majorHAnsi"/>
                <w:sz w:val="18"/>
                <w:szCs w:val="18"/>
              </w:rPr>
            </w:pPr>
            <w:r w:rsidRPr="000E7C5C">
              <w:rPr>
                <w:rFonts w:asciiTheme="majorHAnsi" w:hAnsiTheme="majorHAnsi" w:cstheme="majorHAnsi"/>
                <w:sz w:val="18"/>
                <w:szCs w:val="18"/>
              </w:rPr>
              <w:t>A definir</w:t>
            </w:r>
          </w:p>
        </w:tc>
      </w:tr>
    </w:tbl>
    <w:p w14:paraId="3FE2D01F" w14:textId="77777777" w:rsidR="003906BC" w:rsidRPr="000E7C5C" w:rsidRDefault="00165EF1">
      <w:pPr>
        <w:pStyle w:val="Standard"/>
        <w:rPr>
          <w:rFonts w:asciiTheme="majorHAnsi" w:hAnsiTheme="majorHAnsi" w:cstheme="majorHAnsi"/>
          <w:sz w:val="18"/>
          <w:szCs w:val="18"/>
        </w:rPr>
      </w:pPr>
      <w:r w:rsidRPr="000E7C5C">
        <w:rPr>
          <w:rFonts w:asciiTheme="majorHAnsi" w:hAnsiTheme="majorHAnsi" w:cstheme="majorHAnsi"/>
          <w:sz w:val="18"/>
          <w:szCs w:val="18"/>
        </w:rPr>
        <w:t xml:space="preserve"> </w:t>
      </w:r>
    </w:p>
    <w:sectPr w:rsidR="003906BC" w:rsidRPr="000E7C5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2CDE9" w14:textId="77777777" w:rsidR="00165EF1" w:rsidRDefault="00165EF1">
      <w:r>
        <w:separator/>
      </w:r>
    </w:p>
  </w:endnote>
  <w:endnote w:type="continuationSeparator" w:id="0">
    <w:p w14:paraId="71BAE182" w14:textId="77777777" w:rsidR="00165EF1" w:rsidRDefault="00165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3239F" w14:textId="77777777" w:rsidR="00165EF1" w:rsidRDefault="00165EF1">
      <w:r>
        <w:rPr>
          <w:color w:val="000000"/>
        </w:rPr>
        <w:separator/>
      </w:r>
    </w:p>
  </w:footnote>
  <w:footnote w:type="continuationSeparator" w:id="0">
    <w:p w14:paraId="7E39F106" w14:textId="77777777" w:rsidR="00165EF1" w:rsidRDefault="00165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906BC"/>
    <w:rsid w:val="000E7C5C"/>
    <w:rsid w:val="00165EF1"/>
    <w:rsid w:val="00241B1F"/>
    <w:rsid w:val="0039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5E666"/>
  <w15:docId w15:val="{CEF54E00-B0D4-432E-9F6A-44518450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config/libreoffice/4/user/template/CARLITO.ot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CARLITO.ott</Template>
  <TotalTime>0</TotalTime>
  <Pages>4</Pages>
  <Words>1585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CARLITO</vt:lpstr>
    </vt:vector>
  </TitlesOfParts>
  <Company/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CARLITO</dc:title>
  <dc:creator>Constanzo</dc:creator>
  <cp:lastModifiedBy>Anderson Constanzo</cp:lastModifiedBy>
  <cp:revision>2</cp:revision>
  <dcterms:created xsi:type="dcterms:W3CDTF">2020-04-16T16:34:00Z</dcterms:created>
  <dcterms:modified xsi:type="dcterms:W3CDTF">2020-04-16T16:34:00Z</dcterms:modified>
</cp:coreProperties>
</file>